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CAB" w14:textId="6C4A382F" w:rsidR="006D73ED" w:rsidRPr="00C167E2" w:rsidRDefault="00F93FCA" w:rsidP="006D73ED">
      <w:pPr>
        <w:spacing w:line="0" w:lineRule="atLeast"/>
        <w:rPr>
          <w:rFonts w:asciiTheme="majorHAnsi" w:eastAsiaTheme="majorHAnsi" w:hAnsiTheme="majorHAnsi"/>
          <w:sz w:val="24"/>
          <w:szCs w:val="28"/>
        </w:rPr>
      </w:pPr>
      <w:r w:rsidRPr="007702C6">
        <w:rPr>
          <w:rFonts w:asciiTheme="majorHAnsi" w:eastAsiaTheme="majorHAnsi" w:hAnsiTheme="majorHAns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5A56" wp14:editId="3324D36F">
                <wp:simplePos x="0" y="0"/>
                <wp:positionH relativeFrom="column">
                  <wp:posOffset>5657850</wp:posOffset>
                </wp:positionH>
                <wp:positionV relativeFrom="paragraph">
                  <wp:posOffset>-485775</wp:posOffset>
                </wp:positionV>
                <wp:extent cx="7239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4CB9D" w14:textId="05D0FC01" w:rsidR="00F93FCA" w:rsidRPr="00F93FCA" w:rsidRDefault="00F93FCA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F93FC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講義</w:t>
                            </w:r>
                            <w:r w:rsidR="00515C9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B5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5pt;margin-top:-38.25pt;width:5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lSNgIAAHs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" fillcolor="white [3201]" strokeweight=".5pt">
                <v:textbox>
                  <w:txbxContent>
                    <w:p w14:paraId="6E84CB9D" w14:textId="05D0FC01" w:rsidR="00F93FCA" w:rsidRPr="00F93FCA" w:rsidRDefault="00F93FCA">
                      <w:pPr>
                        <w:rPr>
                          <w:sz w:val="28"/>
                          <w:szCs w:val="32"/>
                        </w:rPr>
                      </w:pPr>
                      <w:r w:rsidRPr="00F93FCA">
                        <w:rPr>
                          <w:rFonts w:hint="eastAsia"/>
                          <w:sz w:val="28"/>
                          <w:szCs w:val="32"/>
                        </w:rPr>
                        <w:t>講義</w:t>
                      </w:r>
                      <w:r w:rsidR="00515C95">
                        <w:rPr>
                          <w:rFonts w:hint="eastAsia"/>
                          <w:sz w:val="28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242D73A4" w14:textId="4D6CD245" w:rsidR="008B391D" w:rsidRPr="0075394D" w:rsidRDefault="008B391D" w:rsidP="006D73ED">
      <w:pPr>
        <w:spacing w:line="0" w:lineRule="atLeast"/>
        <w:rPr>
          <w:rFonts w:asciiTheme="majorHAnsi" w:eastAsiaTheme="majorHAnsi" w:hAnsiTheme="majorHAnsi"/>
        </w:rPr>
      </w:pPr>
      <w:r w:rsidRPr="00042410">
        <w:rPr>
          <w:rFonts w:asciiTheme="majorHAnsi" w:eastAsiaTheme="majorHAnsi" w:hAnsiTheme="majorHAnsi" w:hint="eastAsia"/>
          <w:sz w:val="22"/>
          <w:szCs w:val="24"/>
        </w:rPr>
        <w:t xml:space="preserve">　</w:t>
      </w:r>
      <w:r w:rsidRPr="0075394D">
        <w:rPr>
          <w:rFonts w:asciiTheme="majorHAnsi" w:eastAsiaTheme="majorHAnsi" w:hAnsiTheme="majorHAnsi" w:hint="eastAsia"/>
        </w:rPr>
        <w:t>本用紙は第</w:t>
      </w:r>
      <w:r w:rsidR="0075394D" w:rsidRPr="0075394D">
        <w:rPr>
          <w:rFonts w:asciiTheme="majorHAnsi" w:eastAsiaTheme="majorHAnsi" w:hAnsiTheme="majorHAnsi" w:hint="eastAsia"/>
        </w:rPr>
        <w:t>12</w:t>
      </w:r>
      <w:r w:rsidRPr="0075394D">
        <w:rPr>
          <w:rFonts w:asciiTheme="majorHAnsi" w:eastAsiaTheme="majorHAnsi" w:hAnsiTheme="majorHAnsi" w:hint="eastAsia"/>
        </w:rPr>
        <w:t>回千葉県糖尿病療養指導士／支援士認定の</w:t>
      </w:r>
      <w:r w:rsidR="00C167E2" w:rsidRPr="0075394D">
        <w:rPr>
          <w:rFonts w:asciiTheme="majorHAnsi" w:eastAsiaTheme="majorHAnsi" w:hAnsiTheme="majorHAnsi" w:hint="eastAsia"/>
        </w:rPr>
        <w:t>【</w:t>
      </w:r>
      <w:r w:rsidRPr="0075394D">
        <w:rPr>
          <w:rFonts w:asciiTheme="majorHAnsi" w:eastAsiaTheme="majorHAnsi" w:hAnsiTheme="majorHAnsi" w:hint="eastAsia"/>
        </w:rPr>
        <w:t>講義</w:t>
      </w:r>
      <w:r w:rsidR="00515C95">
        <w:rPr>
          <w:rFonts w:asciiTheme="majorHAnsi" w:eastAsiaTheme="majorHAnsi" w:hAnsiTheme="majorHAnsi" w:hint="eastAsia"/>
        </w:rPr>
        <w:t>2</w:t>
      </w:r>
      <w:r w:rsidR="00C167E2" w:rsidRPr="0075394D">
        <w:rPr>
          <w:rFonts w:asciiTheme="majorHAnsi" w:eastAsiaTheme="majorHAnsi" w:hAnsiTheme="majorHAnsi" w:hint="eastAsia"/>
        </w:rPr>
        <w:t>】</w:t>
      </w:r>
      <w:r w:rsidRPr="0075394D">
        <w:rPr>
          <w:rFonts w:asciiTheme="majorHAnsi" w:eastAsiaTheme="majorHAnsi" w:hAnsiTheme="majorHAnsi" w:hint="eastAsia"/>
        </w:rPr>
        <w:t>の動画を視聴したことを証明するレポートです。下記</w:t>
      </w:r>
      <w:r w:rsidR="00DE594A" w:rsidRPr="0075394D">
        <w:rPr>
          <w:rFonts w:asciiTheme="majorHAnsi" w:eastAsiaTheme="majorHAnsi" w:hAnsiTheme="majorHAnsi" w:hint="eastAsia"/>
        </w:rPr>
        <w:t>の①～③</w:t>
      </w:r>
      <w:r w:rsidRPr="0075394D">
        <w:rPr>
          <w:rFonts w:asciiTheme="majorHAnsi" w:eastAsiaTheme="majorHAnsi" w:hAnsiTheme="majorHAnsi" w:hint="eastAsia"/>
        </w:rPr>
        <w:t>項目を記入し</w:t>
      </w:r>
      <w:r w:rsidR="00DE594A" w:rsidRPr="0075394D">
        <w:rPr>
          <w:rFonts w:asciiTheme="majorHAnsi" w:eastAsiaTheme="majorHAnsi" w:hAnsiTheme="majorHAnsi" w:hint="eastAsia"/>
        </w:rPr>
        <w:t>レポート完成させ、試験申込</w:t>
      </w:r>
      <w:r w:rsidR="003538F1" w:rsidRPr="0075394D">
        <w:rPr>
          <w:rFonts w:asciiTheme="majorHAnsi" w:eastAsiaTheme="majorHAnsi" w:hAnsiTheme="majorHAnsi" w:hint="eastAsia"/>
        </w:rPr>
        <w:t>書類</w:t>
      </w:r>
      <w:r w:rsidR="00DE594A" w:rsidRPr="0075394D">
        <w:rPr>
          <w:rFonts w:asciiTheme="majorHAnsi" w:eastAsiaTheme="majorHAnsi" w:hAnsiTheme="majorHAnsi" w:hint="eastAsia"/>
        </w:rPr>
        <w:t>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75394D" w14:paraId="37DB6652" w14:textId="77777777" w:rsidTr="0075394D">
        <w:tc>
          <w:tcPr>
            <w:tcW w:w="1413" w:type="dxa"/>
            <w:vAlign w:val="center"/>
          </w:tcPr>
          <w:p w14:paraId="52E26CCB" w14:textId="3EBB4E2D" w:rsidR="0075394D" w:rsidRDefault="0075394D" w:rsidP="0075394D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講義</w:t>
            </w:r>
            <w:r w:rsidR="00515C95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323" w:type="dxa"/>
            <w:vAlign w:val="center"/>
          </w:tcPr>
          <w:p w14:paraId="5374833C" w14:textId="6FBEA0DF" w:rsidR="0075394D" w:rsidRDefault="00515C95" w:rsidP="0075394D">
            <w:pPr>
              <w:spacing w:line="0" w:lineRule="atLeas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糖尿病の治療と合併症</w:t>
            </w:r>
          </w:p>
        </w:tc>
      </w:tr>
      <w:tr w:rsidR="0075394D" w14:paraId="4227F66D" w14:textId="77777777" w:rsidTr="0075394D">
        <w:tc>
          <w:tcPr>
            <w:tcW w:w="1413" w:type="dxa"/>
            <w:vAlign w:val="center"/>
          </w:tcPr>
          <w:p w14:paraId="76F1233D" w14:textId="3D890D47" w:rsidR="0075394D" w:rsidRDefault="0075394D" w:rsidP="0075394D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講　師</w:t>
            </w:r>
          </w:p>
        </w:tc>
        <w:tc>
          <w:tcPr>
            <w:tcW w:w="8323" w:type="dxa"/>
            <w:vAlign w:val="center"/>
          </w:tcPr>
          <w:p w14:paraId="515003C3" w14:textId="77777777" w:rsidR="0075394D" w:rsidRDefault="00515C95" w:rsidP="0075394D">
            <w:pPr>
              <w:spacing w:line="0" w:lineRule="atLeast"/>
              <w:rPr>
                <w:rFonts w:asciiTheme="majorHAnsi" w:eastAsiaTheme="majorHAnsi" w:hAnsiTheme="majorHAnsi"/>
                <w:b/>
                <w:bCs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千葉大学大学院医学研究院　内分泌代謝・血液・老年内科学</w:t>
            </w:r>
          </w:p>
          <w:p w14:paraId="1BE1D7FE" w14:textId="40715F05" w:rsidR="00515C95" w:rsidRPr="0075394D" w:rsidRDefault="00515C95" w:rsidP="0075394D">
            <w:pPr>
              <w:spacing w:line="0" w:lineRule="atLeast"/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千葉大学医学部附属病院　糖尿病・代謝・内分泌内科　助教　　　　熊谷　仁　先生</w:t>
            </w:r>
          </w:p>
        </w:tc>
      </w:tr>
    </w:tbl>
    <w:p w14:paraId="26EDC8F5" w14:textId="2DC12542" w:rsidR="006D73ED" w:rsidRPr="00C167E2" w:rsidRDefault="003538F1" w:rsidP="0075394D">
      <w:pPr>
        <w:spacing w:before="240" w:line="0" w:lineRule="atLeast"/>
        <w:rPr>
          <w:rFonts w:asciiTheme="majorHAnsi" w:eastAsiaTheme="majorHAnsi" w:hAnsiTheme="majorHAnsi"/>
          <w:sz w:val="22"/>
          <w:szCs w:val="24"/>
        </w:rPr>
      </w:pPr>
      <w:r w:rsidRPr="00C167E2">
        <w:rPr>
          <w:rFonts w:asciiTheme="majorHAnsi" w:eastAsiaTheme="majorHAnsi" w:hAnsiTheme="majorHAnsi" w:hint="eastAsia"/>
          <w:sz w:val="22"/>
          <w:szCs w:val="24"/>
        </w:rPr>
        <w:t>①</w:t>
      </w:r>
      <w:r w:rsidR="00EB74FB" w:rsidRPr="00C167E2">
        <w:rPr>
          <w:rFonts w:asciiTheme="majorHAnsi" w:eastAsiaTheme="majorHAnsi" w:hAnsiTheme="majorHAnsi" w:hint="eastAsia"/>
          <w:sz w:val="22"/>
          <w:szCs w:val="24"/>
        </w:rPr>
        <w:t>受験者情報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5811"/>
      </w:tblGrid>
      <w:tr w:rsidR="00C167E2" w:rsidRPr="00C167E2" w14:paraId="2F19594B" w14:textId="67D160EF" w:rsidTr="0075394D">
        <w:trPr>
          <w:trHeight w:val="535"/>
        </w:trPr>
        <w:tc>
          <w:tcPr>
            <w:tcW w:w="2547" w:type="dxa"/>
            <w:vMerge w:val="restart"/>
            <w:vAlign w:val="center"/>
          </w:tcPr>
          <w:p w14:paraId="63C6CF23" w14:textId="12B7868E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  <w:right w:val="nil"/>
            </w:tcBorders>
            <w:vAlign w:val="center"/>
          </w:tcPr>
          <w:p w14:paraId="5D054AF4" w14:textId="22958DE1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（</w:t>
            </w:r>
            <w:r w:rsidRPr="00C167E2">
              <w:rPr>
                <w:rFonts w:asciiTheme="majorHAnsi" w:eastAsiaTheme="majorHAnsi" w:hAnsiTheme="majorHAnsi" w:hint="eastAsia"/>
                <w:sz w:val="18"/>
                <w:szCs w:val="20"/>
              </w:rPr>
              <w:t>ふりがな</w:t>
            </w: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）</w:t>
            </w:r>
          </w:p>
        </w:tc>
        <w:tc>
          <w:tcPr>
            <w:tcW w:w="5811" w:type="dxa"/>
            <w:tcBorders>
              <w:left w:val="nil"/>
              <w:bottom w:val="dashSmallGap" w:sz="4" w:space="0" w:color="auto"/>
            </w:tcBorders>
            <w:vAlign w:val="center"/>
          </w:tcPr>
          <w:p w14:paraId="668090CE" w14:textId="77777777" w:rsidR="00C167E2" w:rsidRDefault="00C167E2" w:rsidP="00C167E2">
            <w:pPr>
              <w:spacing w:line="0" w:lineRule="atLeast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C167E2" w:rsidRPr="00C167E2" w14:paraId="43EF437F" w14:textId="6D4022D3" w:rsidTr="0075394D">
        <w:trPr>
          <w:trHeight w:val="544"/>
        </w:trPr>
        <w:tc>
          <w:tcPr>
            <w:tcW w:w="2547" w:type="dxa"/>
            <w:vMerge/>
            <w:vAlign w:val="center"/>
          </w:tcPr>
          <w:p w14:paraId="50F5EAA5" w14:textId="77777777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  <w:vAlign w:val="center"/>
          </w:tcPr>
          <w:p w14:paraId="5084D962" w14:textId="77777777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C167E2" w:rsidRPr="00C167E2" w14:paraId="06C664AE" w14:textId="139471A0" w:rsidTr="0075394D">
        <w:trPr>
          <w:trHeight w:val="616"/>
        </w:trPr>
        <w:tc>
          <w:tcPr>
            <w:tcW w:w="2547" w:type="dxa"/>
            <w:vAlign w:val="center"/>
          </w:tcPr>
          <w:p w14:paraId="7A83663D" w14:textId="5AE5610B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C167E2">
              <w:rPr>
                <w:rFonts w:asciiTheme="majorHAnsi" w:eastAsiaTheme="majorHAnsi" w:hAnsiTheme="majorHAnsi" w:hint="eastAsia"/>
                <w:sz w:val="22"/>
                <w:szCs w:val="24"/>
              </w:rPr>
              <w:t>職　種</w:t>
            </w:r>
          </w:p>
        </w:tc>
        <w:tc>
          <w:tcPr>
            <w:tcW w:w="7087" w:type="dxa"/>
            <w:gridSpan w:val="2"/>
            <w:vAlign w:val="center"/>
          </w:tcPr>
          <w:p w14:paraId="40D7C59E" w14:textId="77777777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</w:tbl>
    <w:p w14:paraId="3EF6CE99" w14:textId="65CA6E97" w:rsidR="00EB74FB" w:rsidRPr="00C167E2" w:rsidRDefault="003538F1" w:rsidP="0075394D">
      <w:pPr>
        <w:spacing w:before="240" w:line="0" w:lineRule="atLeast"/>
        <w:rPr>
          <w:rFonts w:asciiTheme="majorHAnsi" w:eastAsiaTheme="majorHAnsi" w:hAnsiTheme="majorHAnsi"/>
          <w:sz w:val="22"/>
          <w:szCs w:val="24"/>
        </w:rPr>
      </w:pPr>
      <w:r w:rsidRPr="00C167E2">
        <w:rPr>
          <w:rFonts w:asciiTheme="majorHAnsi" w:eastAsiaTheme="majorHAnsi" w:hAnsiTheme="majorHAnsi" w:hint="eastAsia"/>
          <w:sz w:val="22"/>
          <w:szCs w:val="24"/>
        </w:rPr>
        <w:t>②</w:t>
      </w:r>
      <w:r w:rsidR="00EB74FB" w:rsidRPr="00C167E2">
        <w:rPr>
          <w:rFonts w:asciiTheme="majorHAnsi" w:eastAsiaTheme="majorHAnsi" w:hAnsiTheme="majorHAnsi" w:hint="eastAsia"/>
          <w:sz w:val="22"/>
          <w:szCs w:val="24"/>
        </w:rPr>
        <w:t>本講義について</w:t>
      </w:r>
      <w:r w:rsidR="00C167E2" w:rsidRPr="00C167E2">
        <w:rPr>
          <w:rFonts w:asciiTheme="majorHAnsi" w:eastAsiaTheme="majorHAnsi" w:hAnsiTheme="majorHAnsi" w:hint="eastAsia"/>
          <w:sz w:val="22"/>
          <w:szCs w:val="24"/>
        </w:rPr>
        <w:t>（各項目いずれかに✓）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EB74FB" w:rsidRPr="00C167E2" w14:paraId="05DF9A3F" w14:textId="77777777" w:rsidTr="00042410">
        <w:trPr>
          <w:trHeight w:val="512"/>
        </w:trPr>
        <w:tc>
          <w:tcPr>
            <w:tcW w:w="1980" w:type="dxa"/>
            <w:vAlign w:val="center"/>
          </w:tcPr>
          <w:p w14:paraId="1D424203" w14:textId="5EDDDB21" w:rsidR="00EB74FB" w:rsidRPr="00042410" w:rsidRDefault="00B01160" w:rsidP="003538F1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r w:rsidRPr="00042410">
              <w:rPr>
                <w:rFonts w:asciiTheme="majorHAnsi" w:eastAsiaTheme="majorHAnsi" w:hAnsiTheme="majorHAnsi" w:hint="eastAsia"/>
              </w:rPr>
              <w:t>講義内容について</w:t>
            </w:r>
          </w:p>
        </w:tc>
        <w:tc>
          <w:tcPr>
            <w:tcW w:w="7654" w:type="dxa"/>
            <w:vAlign w:val="center"/>
          </w:tcPr>
          <w:p w14:paraId="11EB2B0F" w14:textId="0A9E19A2" w:rsidR="00EB74FB" w:rsidRPr="00042410" w:rsidRDefault="00515C95" w:rsidP="00042410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2890457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理解できた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542467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42410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ある</w:t>
            </w:r>
            <w:r w:rsidR="00042410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程度理解できた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896370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少し難しい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5111804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難し</w:t>
            </w:r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</w:p>
        </w:tc>
      </w:tr>
      <w:tr w:rsidR="00B01160" w:rsidRPr="00C167E2" w14:paraId="2D67F545" w14:textId="77777777" w:rsidTr="00042410">
        <w:trPr>
          <w:trHeight w:val="562"/>
        </w:trPr>
        <w:tc>
          <w:tcPr>
            <w:tcW w:w="1980" w:type="dxa"/>
            <w:vAlign w:val="center"/>
          </w:tcPr>
          <w:p w14:paraId="281DA48A" w14:textId="1D881281" w:rsidR="00B01160" w:rsidRPr="00042410" w:rsidRDefault="00B01160" w:rsidP="003538F1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r w:rsidRPr="00042410">
              <w:rPr>
                <w:rFonts w:asciiTheme="majorHAnsi" w:eastAsiaTheme="majorHAnsi" w:hAnsiTheme="majorHAnsi" w:hint="eastAsia"/>
              </w:rPr>
              <w:t>講義時間について</w:t>
            </w:r>
          </w:p>
        </w:tc>
        <w:tc>
          <w:tcPr>
            <w:tcW w:w="7654" w:type="dxa"/>
            <w:vAlign w:val="center"/>
          </w:tcPr>
          <w:p w14:paraId="143E1994" w14:textId="10E19BB2" w:rsidR="00B01160" w:rsidRPr="00042410" w:rsidRDefault="00515C95" w:rsidP="00696A62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6422685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長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い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4293136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6A62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動画速度を速めてちょうど良い</w:t>
            </w:r>
            <w:r w:rsidR="00F93FCA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3456014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ちょうど良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955595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短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</w:p>
        </w:tc>
      </w:tr>
    </w:tbl>
    <w:p w14:paraId="13EF7201" w14:textId="16F6B0B8" w:rsidR="00DE594A" w:rsidRPr="0075394D" w:rsidRDefault="003538F1" w:rsidP="0075394D">
      <w:pPr>
        <w:spacing w:before="240" w:line="0" w:lineRule="atLeast"/>
        <w:rPr>
          <w:rFonts w:asciiTheme="majorHAnsi" w:eastAsiaTheme="majorHAnsi" w:hAnsiTheme="majorHAnsi"/>
          <w:sz w:val="18"/>
          <w:szCs w:val="20"/>
        </w:rPr>
      </w:pPr>
      <w:r w:rsidRPr="00515C95">
        <w:rPr>
          <w:rFonts w:asciiTheme="majorHAnsi" w:eastAsiaTheme="majorHAnsi" w:hAnsiTheme="majorHAnsi" w:hint="eastAsia"/>
          <w:sz w:val="20"/>
          <w:szCs w:val="21"/>
        </w:rPr>
        <w:t>③</w:t>
      </w:r>
      <w:r w:rsidR="00696A62" w:rsidRPr="00515C95">
        <w:rPr>
          <w:rFonts w:asciiTheme="majorHAnsi" w:eastAsiaTheme="majorHAnsi" w:hAnsiTheme="majorHAnsi" w:hint="eastAsia"/>
          <w:sz w:val="16"/>
          <w:szCs w:val="18"/>
        </w:rPr>
        <w:t>「</w:t>
      </w:r>
      <w:r w:rsidR="00515C95" w:rsidRPr="00515C95">
        <w:rPr>
          <w:rFonts w:asciiTheme="majorHAnsi" w:eastAsiaTheme="majorHAnsi" w:hAnsiTheme="majorHAnsi" w:hint="eastAsia"/>
          <w:sz w:val="16"/>
          <w:szCs w:val="18"/>
        </w:rPr>
        <w:t>糖尿病の治療と合併症</w:t>
      </w:r>
      <w:r w:rsidR="00696A62" w:rsidRPr="00515C95">
        <w:rPr>
          <w:rFonts w:asciiTheme="majorHAnsi" w:eastAsiaTheme="majorHAnsi" w:hAnsiTheme="majorHAnsi" w:hint="eastAsia"/>
          <w:sz w:val="16"/>
          <w:szCs w:val="18"/>
        </w:rPr>
        <w:t>」</w:t>
      </w:r>
      <w:r w:rsidR="00117A59" w:rsidRPr="00515C95">
        <w:rPr>
          <w:rFonts w:asciiTheme="majorHAnsi" w:eastAsiaTheme="majorHAnsi" w:hAnsiTheme="majorHAnsi" w:hint="eastAsia"/>
          <w:sz w:val="16"/>
          <w:szCs w:val="18"/>
        </w:rPr>
        <w:t>に関する講義を視聴して</w:t>
      </w:r>
      <w:r w:rsidR="00DE594A" w:rsidRPr="00515C95">
        <w:rPr>
          <w:rFonts w:asciiTheme="majorHAnsi" w:eastAsiaTheme="majorHAnsi" w:hAnsiTheme="majorHAnsi" w:hint="eastAsia"/>
          <w:sz w:val="16"/>
          <w:szCs w:val="18"/>
        </w:rPr>
        <w:t>勉強になったこと（初めて知ったこと等）を自由に記載してください。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443CF" w:rsidRPr="00C167E2" w14:paraId="50AEDC0D" w14:textId="77777777" w:rsidTr="0075394D">
        <w:trPr>
          <w:trHeight w:val="6718"/>
        </w:trPr>
        <w:tc>
          <w:tcPr>
            <w:tcW w:w="9736" w:type="dxa"/>
          </w:tcPr>
          <w:p w14:paraId="043A6E87" w14:textId="77777777" w:rsidR="006443CF" w:rsidRPr="00696A62" w:rsidRDefault="006443CF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</w:tbl>
    <w:p w14:paraId="3703630F" w14:textId="40D8B335" w:rsidR="00DE594A" w:rsidRPr="00C167E2" w:rsidRDefault="00DE594A" w:rsidP="006D73ED">
      <w:pPr>
        <w:spacing w:line="0" w:lineRule="atLeast"/>
        <w:rPr>
          <w:rFonts w:asciiTheme="majorHAnsi" w:eastAsiaTheme="majorHAnsi" w:hAnsiTheme="majorHAnsi"/>
          <w:sz w:val="22"/>
          <w:szCs w:val="24"/>
        </w:rPr>
      </w:pPr>
    </w:p>
    <w:sectPr w:rsidR="00DE594A" w:rsidRPr="00C167E2" w:rsidSect="00515C95">
      <w:headerReference w:type="default" r:id="rId7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2AC1" w14:textId="77777777" w:rsidR="00B01160" w:rsidRDefault="00B01160" w:rsidP="00B01160">
      <w:r>
        <w:separator/>
      </w:r>
    </w:p>
  </w:endnote>
  <w:endnote w:type="continuationSeparator" w:id="0">
    <w:p w14:paraId="32330F84" w14:textId="77777777" w:rsidR="00B01160" w:rsidRDefault="00B01160" w:rsidP="00B0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BA85" w14:textId="77777777" w:rsidR="00B01160" w:rsidRDefault="00B01160" w:rsidP="00B01160">
      <w:r>
        <w:separator/>
      </w:r>
    </w:p>
  </w:footnote>
  <w:footnote w:type="continuationSeparator" w:id="0">
    <w:p w14:paraId="3AA97F1E" w14:textId="77777777" w:rsidR="00B01160" w:rsidRDefault="00B01160" w:rsidP="00B0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F0C" w14:textId="35D3214B" w:rsidR="00C167E2" w:rsidRPr="00C167E2" w:rsidRDefault="00C167E2" w:rsidP="00C167E2">
    <w:pPr>
      <w:pStyle w:val="a4"/>
      <w:jc w:val="center"/>
      <w:rPr>
        <w:sz w:val="22"/>
        <w:szCs w:val="24"/>
      </w:rPr>
    </w:pPr>
    <w:r w:rsidRPr="00C167E2">
      <w:rPr>
        <w:rFonts w:asciiTheme="majorHAnsi" w:eastAsiaTheme="majorHAnsi" w:hAnsiTheme="majorHAnsi" w:hint="eastAsia"/>
        <w:b/>
        <w:bCs/>
        <w:sz w:val="28"/>
        <w:szCs w:val="32"/>
      </w:rPr>
      <w:t>第</w:t>
    </w:r>
    <w:r w:rsidR="0075394D">
      <w:rPr>
        <w:rFonts w:asciiTheme="majorHAnsi" w:eastAsiaTheme="majorHAnsi" w:hAnsiTheme="majorHAnsi" w:hint="eastAsia"/>
        <w:b/>
        <w:bCs/>
        <w:sz w:val="28"/>
        <w:szCs w:val="32"/>
      </w:rPr>
      <w:t>12</w:t>
    </w:r>
    <w:r w:rsidRPr="00C167E2">
      <w:rPr>
        <w:rFonts w:asciiTheme="majorHAnsi" w:eastAsiaTheme="majorHAnsi" w:hAnsiTheme="majorHAnsi" w:hint="eastAsia"/>
        <w:b/>
        <w:bCs/>
        <w:sz w:val="28"/>
        <w:szCs w:val="32"/>
      </w:rPr>
      <w:t>回千葉県糖尿病療養指導士／支援士認定　講義レポート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63"/>
    <w:rsid w:val="00042410"/>
    <w:rsid w:val="00117A59"/>
    <w:rsid w:val="00226A6F"/>
    <w:rsid w:val="00227BB4"/>
    <w:rsid w:val="00274DFA"/>
    <w:rsid w:val="002A118B"/>
    <w:rsid w:val="002C04E9"/>
    <w:rsid w:val="00320E05"/>
    <w:rsid w:val="003538F1"/>
    <w:rsid w:val="004E7AD8"/>
    <w:rsid w:val="00515C95"/>
    <w:rsid w:val="006443CF"/>
    <w:rsid w:val="00696A62"/>
    <w:rsid w:val="006D73ED"/>
    <w:rsid w:val="0075394D"/>
    <w:rsid w:val="007702C6"/>
    <w:rsid w:val="00893CED"/>
    <w:rsid w:val="008B391D"/>
    <w:rsid w:val="009F7A64"/>
    <w:rsid w:val="00B01160"/>
    <w:rsid w:val="00C167E2"/>
    <w:rsid w:val="00D527B4"/>
    <w:rsid w:val="00D84363"/>
    <w:rsid w:val="00D84454"/>
    <w:rsid w:val="00DE594A"/>
    <w:rsid w:val="00EB74FB"/>
    <w:rsid w:val="00F93FCA"/>
    <w:rsid w:val="00F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9611F3"/>
  <w15:chartTrackingRefBased/>
  <w15:docId w15:val="{BFAEA55A-8287-4B9B-8FFA-22B6ADE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160"/>
  </w:style>
  <w:style w:type="paragraph" w:styleId="a6">
    <w:name w:val="footer"/>
    <w:basedOn w:val="a"/>
    <w:link w:val="a7"/>
    <w:uiPriority w:val="99"/>
    <w:unhideWhenUsed/>
    <w:rsid w:val="00B01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B67B-5A9C-4D88-AE25-001D0AD6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11</cp:revision>
  <cp:lastPrinted>2024-07-22T00:45:00Z</cp:lastPrinted>
  <dcterms:created xsi:type="dcterms:W3CDTF">2021-08-04T23:18:00Z</dcterms:created>
  <dcterms:modified xsi:type="dcterms:W3CDTF">2024-07-22T00:45:00Z</dcterms:modified>
</cp:coreProperties>
</file>